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6B" w:rsidRDefault="00862E6B" w:rsidP="00BC2EE1">
      <w:pPr>
        <w:jc w:val="center"/>
        <w:rPr>
          <w:rFonts w:ascii="Arial" w:hAnsi="Arial" w:cs="Arial"/>
          <w:b/>
          <w:sz w:val="32"/>
          <w:szCs w:val="32"/>
        </w:rPr>
      </w:pPr>
    </w:p>
    <w:p w:rsidR="00AF0962" w:rsidRDefault="000C2BB1" w:rsidP="00BC2E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318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EE1" w:rsidRPr="008D50DF" w:rsidRDefault="00BC2EE1" w:rsidP="00BC2EE1">
      <w:pPr>
        <w:jc w:val="center"/>
        <w:rPr>
          <w:rFonts w:ascii="Arial" w:hAnsi="Arial" w:cs="Arial"/>
          <w:b/>
          <w:sz w:val="32"/>
          <w:szCs w:val="32"/>
        </w:rPr>
      </w:pPr>
      <w:r w:rsidRPr="008D50DF">
        <w:rPr>
          <w:rFonts w:ascii="Arial" w:hAnsi="Arial" w:cs="Arial"/>
          <w:b/>
          <w:sz w:val="32"/>
          <w:szCs w:val="32"/>
        </w:rPr>
        <w:t>Правила вида спорта «</w:t>
      </w:r>
      <w:proofErr w:type="spellStart"/>
      <w:r w:rsidRPr="008D50DF">
        <w:rPr>
          <w:rFonts w:ascii="Arial" w:hAnsi="Arial" w:cs="Arial"/>
          <w:b/>
          <w:sz w:val="32"/>
          <w:szCs w:val="32"/>
        </w:rPr>
        <w:t>Полиатлон</w:t>
      </w:r>
      <w:proofErr w:type="spellEnd"/>
      <w:r w:rsidRPr="008D50DF">
        <w:rPr>
          <w:rFonts w:ascii="Arial" w:hAnsi="Arial" w:cs="Arial"/>
          <w:b/>
          <w:sz w:val="32"/>
          <w:szCs w:val="32"/>
        </w:rPr>
        <w:t>»</w:t>
      </w:r>
    </w:p>
    <w:p w:rsidR="00210CEF" w:rsidRDefault="003A652B" w:rsidP="003A652B">
      <w:pPr>
        <w:spacing w:line="254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0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</w:p>
    <w:p w:rsidR="003A652B" w:rsidRPr="006E76A8" w:rsidRDefault="003A652B" w:rsidP="00A917B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78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11AF" w:rsidRPr="00F978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6E7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C86D32" w:rsidRDefault="007211AF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76A8">
        <w:rPr>
          <w:rFonts w:ascii="Arial" w:hAnsi="Arial" w:cs="Arial"/>
          <w:sz w:val="24"/>
          <w:szCs w:val="24"/>
        </w:rPr>
        <w:t xml:space="preserve">   </w:t>
      </w:r>
      <w:r w:rsidR="00C86D32" w:rsidRPr="006E76A8">
        <w:rPr>
          <w:rFonts w:ascii="Arial" w:hAnsi="Arial" w:cs="Arial"/>
          <w:sz w:val="24"/>
          <w:szCs w:val="24"/>
        </w:rPr>
        <w:t xml:space="preserve">Правила вида спорта "ПОЛИАТЛОН" </w:t>
      </w:r>
      <w:r w:rsidRPr="006E76A8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="00C86D32" w:rsidRPr="006E76A8">
        <w:rPr>
          <w:rFonts w:ascii="Arial" w:eastAsiaTheme="minorEastAsia" w:hAnsi="Arial" w:cs="Arial"/>
          <w:sz w:val="24"/>
          <w:szCs w:val="24"/>
          <w:lang w:eastAsia="ru-RU"/>
        </w:rPr>
        <w:t>тверждены</w:t>
      </w:r>
      <w:r w:rsidRPr="006E76A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6E76A8">
        <w:rPr>
          <w:rFonts w:ascii="Arial" w:eastAsiaTheme="minorEastAsia" w:hAnsi="Arial" w:cs="Arial"/>
          <w:sz w:val="24"/>
          <w:szCs w:val="24"/>
          <w:lang w:eastAsia="ru-RU"/>
        </w:rPr>
        <w:t>приказом Министерства спорта</w:t>
      </w:r>
      <w:r w:rsidRPr="006E76A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6E76A8">
        <w:rPr>
          <w:rFonts w:ascii="Arial" w:eastAsiaTheme="minorEastAsia" w:hAnsi="Arial" w:cs="Arial"/>
          <w:sz w:val="24"/>
          <w:szCs w:val="24"/>
          <w:lang w:eastAsia="ru-RU"/>
        </w:rPr>
        <w:t>Российской</w:t>
      </w:r>
      <w:r w:rsidRPr="006E76A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6E76A8">
        <w:rPr>
          <w:rFonts w:ascii="Arial" w:eastAsiaTheme="minorEastAsia" w:hAnsi="Arial" w:cs="Arial"/>
          <w:sz w:val="24"/>
          <w:szCs w:val="24"/>
          <w:lang w:eastAsia="ru-RU"/>
        </w:rPr>
        <w:t>Федерации</w:t>
      </w:r>
      <w:r w:rsidRPr="006E76A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6E76A8">
        <w:rPr>
          <w:rFonts w:ascii="Arial" w:eastAsiaTheme="minorEastAsia" w:hAnsi="Arial" w:cs="Arial"/>
          <w:sz w:val="24"/>
          <w:szCs w:val="24"/>
          <w:lang w:eastAsia="ru-RU"/>
        </w:rPr>
        <w:t>от 18 октября 2019 N 866</w:t>
      </w:r>
    </w:p>
    <w:p w:rsidR="00A917BD" w:rsidRPr="006E76A8" w:rsidRDefault="00A917BD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76A8" w:rsidRPr="006E76A8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E76A8">
        <w:rPr>
          <w:rFonts w:ascii="Arial" w:eastAsiaTheme="minorEastAsia" w:hAnsi="Arial" w:cs="Arial"/>
          <w:b/>
          <w:sz w:val="24"/>
          <w:szCs w:val="24"/>
          <w:lang w:eastAsia="ru-RU"/>
        </w:rPr>
        <w:t>Определение результатов</w:t>
      </w:r>
    </w:p>
    <w:p w:rsidR="006E76A8" w:rsidRPr="006E76A8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76A8">
        <w:rPr>
          <w:rFonts w:ascii="Arial" w:eastAsiaTheme="minorEastAsia" w:hAnsi="Arial" w:cs="Arial"/>
          <w:b/>
          <w:sz w:val="24"/>
          <w:szCs w:val="24"/>
          <w:lang w:eastAsia="ru-RU"/>
        </w:rPr>
        <w:br/>
      </w:r>
      <w:r w:rsidR="00A917BD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Pr="006E76A8">
        <w:rPr>
          <w:rFonts w:ascii="Arial" w:eastAsiaTheme="minorEastAsia" w:hAnsi="Arial" w:cs="Arial"/>
          <w:sz w:val="24"/>
          <w:szCs w:val="24"/>
          <w:lang w:eastAsia="ru-RU"/>
        </w:rPr>
        <w:t xml:space="preserve">При определении мест в личном (абсолютном) первенстве, физические результаты участников (м, мин, с, количество раз, стрелковые очки и т.п.) переводятся в очки в соответствии с действующими "Таблицами оценки результатов в </w:t>
      </w:r>
      <w:proofErr w:type="spellStart"/>
      <w:r w:rsidRPr="006E76A8">
        <w:rPr>
          <w:rFonts w:ascii="Arial" w:eastAsiaTheme="minorEastAsia" w:hAnsi="Arial" w:cs="Arial"/>
          <w:sz w:val="24"/>
          <w:szCs w:val="24"/>
          <w:lang w:eastAsia="ru-RU"/>
        </w:rPr>
        <w:t>полиатлоне</w:t>
      </w:r>
      <w:proofErr w:type="spellEnd"/>
      <w:r w:rsidRPr="006E76A8">
        <w:rPr>
          <w:rFonts w:ascii="Arial" w:eastAsiaTheme="minorEastAsia" w:hAnsi="Arial" w:cs="Arial"/>
          <w:sz w:val="24"/>
          <w:szCs w:val="24"/>
          <w:lang w:eastAsia="ru-RU"/>
        </w:rPr>
        <w:t>" (далее - Таблицы).</w:t>
      </w:r>
    </w:p>
    <w:p w:rsidR="006E76A8" w:rsidRPr="006E76A8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76A8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76A8">
        <w:rPr>
          <w:rFonts w:ascii="Arial" w:eastAsiaTheme="minorEastAsia" w:hAnsi="Arial" w:cs="Arial"/>
          <w:b/>
          <w:sz w:val="24"/>
          <w:szCs w:val="24"/>
          <w:lang w:eastAsia="ru-RU"/>
        </w:rPr>
        <w:t>Примечание 1:</w:t>
      </w:r>
      <w:r w:rsidRPr="006E76A8">
        <w:rPr>
          <w:rFonts w:ascii="Arial" w:eastAsiaTheme="minorEastAsia" w:hAnsi="Arial" w:cs="Arial"/>
          <w:sz w:val="24"/>
          <w:szCs w:val="24"/>
          <w:lang w:eastAsia="ru-RU"/>
        </w:rPr>
        <w:t xml:space="preserve"> если оцениваемый результат отсутствует в Таблице, ему необходимо дать оценку ближайшего худшего табличного результата, за исключением случаев, когда оцениваемый результат выше лучшего результата, указанного в Таблице (за такой результат участнику начисляются премиальные очки, рассчитываемые в соответствии с верхним шагом Таблицы).</w:t>
      </w:r>
    </w:p>
    <w:p w:rsidR="006E76A8" w:rsidRPr="006E76A8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76A8">
        <w:rPr>
          <w:rFonts w:ascii="Arial" w:eastAsiaTheme="minorEastAsia" w:hAnsi="Arial" w:cs="Arial"/>
          <w:sz w:val="24"/>
          <w:szCs w:val="24"/>
          <w:lang w:eastAsia="ru-RU"/>
        </w:rPr>
        <w:br/>
        <w:t>Например: участник за 4 мин подтянулся 65 раз. Лучший результат в Таблице - 60 раз, оценивается в 100 очков. Предыдущий результат - 58 раз, оценивается в 99 очков. Таким образом, по одному премиальному очку необходимо добавить к 100 очкам за прирост результата на каждые 2 подтягивания, превышающие 60 раз. В данном случае результат участника следует оценить в 102 очка.</w:t>
      </w:r>
    </w:p>
    <w:p w:rsidR="006E76A8" w:rsidRPr="006E76A8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76A8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76A8">
        <w:rPr>
          <w:rFonts w:ascii="Arial" w:eastAsiaTheme="minorEastAsia" w:hAnsi="Arial" w:cs="Arial"/>
          <w:b/>
          <w:sz w:val="24"/>
          <w:szCs w:val="24"/>
          <w:lang w:eastAsia="ru-RU"/>
        </w:rPr>
        <w:lastRenderedPageBreak/>
        <w:t>Примечание 2:</w:t>
      </w:r>
      <w:r w:rsidRPr="006E76A8">
        <w:rPr>
          <w:rFonts w:ascii="Arial" w:eastAsiaTheme="minorEastAsia" w:hAnsi="Arial" w:cs="Arial"/>
          <w:sz w:val="24"/>
          <w:szCs w:val="24"/>
          <w:lang w:eastAsia="ru-RU"/>
        </w:rPr>
        <w:t xml:space="preserve"> премиальные очки не начисляются за результаты, показанные на соревнованиях среди мальчиков и девочек (12 - 13 лет).</w:t>
      </w:r>
    </w:p>
    <w:p w:rsidR="006E76A8" w:rsidRPr="006E76A8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76A8" w:rsidRPr="006E76A8" w:rsidRDefault="00AF42A0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6E76A8" w:rsidRPr="006E76A8">
        <w:rPr>
          <w:rFonts w:ascii="Arial" w:eastAsiaTheme="minorEastAsia" w:hAnsi="Arial" w:cs="Arial"/>
          <w:sz w:val="24"/>
          <w:szCs w:val="24"/>
          <w:lang w:eastAsia="ru-RU"/>
        </w:rPr>
        <w:t>Участник, набравший в личном виде программы наибольшую сумму очков, становится победителем абсолютного первенства (или личного первенства в соответствующей возрастной группе - для соревнований с ограничением верхней границы возраста участников).</w:t>
      </w:r>
    </w:p>
    <w:p w:rsidR="006E76A8" w:rsidRPr="006E76A8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76A8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76A8">
        <w:rPr>
          <w:rFonts w:ascii="Arial" w:eastAsiaTheme="minorEastAsia" w:hAnsi="Arial" w:cs="Arial"/>
          <w:b/>
          <w:sz w:val="24"/>
          <w:szCs w:val="24"/>
          <w:lang w:eastAsia="ru-RU"/>
        </w:rPr>
        <w:t>Примечание 1:</w:t>
      </w:r>
      <w:r w:rsidRPr="006E76A8">
        <w:rPr>
          <w:rFonts w:ascii="Arial" w:eastAsiaTheme="minorEastAsia" w:hAnsi="Arial" w:cs="Arial"/>
          <w:sz w:val="24"/>
          <w:szCs w:val="24"/>
          <w:lang w:eastAsia="ru-RU"/>
        </w:rPr>
        <w:t xml:space="preserve"> при равной сумме очков у двух или более участников преимущество получает участник, выигравший большее число упражнений (по физическим результатам - м, с, стрелковым очкам и т.п.), а при равенстве этого показателя - показавший лучший по времени результат в беге, лыжной гонке и гонке на лыжероллерах.</w:t>
      </w:r>
    </w:p>
    <w:p w:rsidR="006E76A8" w:rsidRPr="006E76A8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76A8" w:rsidRPr="006E76A8" w:rsidRDefault="00AF42A0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6E76A8" w:rsidRPr="006E76A8">
        <w:rPr>
          <w:rFonts w:ascii="Arial" w:eastAsiaTheme="minorEastAsia" w:hAnsi="Arial" w:cs="Arial"/>
          <w:sz w:val="24"/>
          <w:szCs w:val="24"/>
          <w:lang w:eastAsia="ru-RU"/>
        </w:rPr>
        <w:t>Победитель в командном зачете определяется по наибольшей сумме очков лучших результатов участников команды (количество зачетных участников определяется Регламентом и/или Положением).</w:t>
      </w:r>
    </w:p>
    <w:p w:rsidR="006E76A8" w:rsidRPr="006E76A8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76A8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6E76A8">
        <w:rPr>
          <w:rFonts w:ascii="Arial" w:eastAsiaTheme="minorEastAsia" w:hAnsi="Arial" w:cs="Arial"/>
          <w:b/>
          <w:sz w:val="24"/>
          <w:szCs w:val="24"/>
          <w:lang w:eastAsia="ru-RU"/>
        </w:rPr>
        <w:t>Примечание 1:</w:t>
      </w:r>
      <w:r w:rsidRPr="006E76A8">
        <w:rPr>
          <w:rFonts w:ascii="Arial" w:eastAsiaTheme="minorEastAsia" w:hAnsi="Arial" w:cs="Arial"/>
          <w:sz w:val="24"/>
          <w:szCs w:val="24"/>
          <w:lang w:eastAsia="ru-RU"/>
        </w:rPr>
        <w:t xml:space="preserve"> при равенстве очков у двух или более команд, преимущество отдается команде, имеющей наибольшее число 1, 2, 3 и т.д. личных мест.</w:t>
      </w:r>
    </w:p>
    <w:p w:rsidR="006E76A8" w:rsidRPr="006E76A8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76A8" w:rsidRPr="006E76A8" w:rsidRDefault="00AF42A0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  <w:t xml:space="preserve">    </w:t>
      </w:r>
      <w:r w:rsidR="006E76A8" w:rsidRPr="006E76A8">
        <w:rPr>
          <w:rFonts w:ascii="Arial" w:eastAsiaTheme="minorEastAsia" w:hAnsi="Arial" w:cs="Arial"/>
          <w:sz w:val="24"/>
          <w:szCs w:val="24"/>
          <w:lang w:eastAsia="ru-RU"/>
        </w:rPr>
        <w:t>Если при равенстве результатов преимущество не могло быть определено, участники (команды) вносятся в протокол соревнования с одинаковым местом в алфавитном порядке фамилий (наименований команд) и с соответствующим пропуском мест до следующего за ними по результату участника (команды).</w:t>
      </w:r>
    </w:p>
    <w:p w:rsidR="006E76A8" w:rsidRPr="006E76A8" w:rsidRDefault="00AF42A0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  <w:t xml:space="preserve">    </w:t>
      </w:r>
      <w:r w:rsidR="006E76A8" w:rsidRPr="006E76A8">
        <w:rPr>
          <w:rFonts w:ascii="Arial" w:eastAsiaTheme="minorEastAsia" w:hAnsi="Arial" w:cs="Arial"/>
          <w:sz w:val="24"/>
          <w:szCs w:val="24"/>
          <w:lang w:eastAsia="ru-RU"/>
        </w:rPr>
        <w:t>Особенности отражения и учета в итоговом протоколе соревнования случаев дисквалификации участников и результатов их выступлений отражены в Таблице 2.</w:t>
      </w:r>
    </w:p>
    <w:p w:rsidR="006E76A8" w:rsidRPr="006E76A8" w:rsidRDefault="006E76A8" w:rsidP="00A9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40232" w:rsidRPr="006E76A8" w:rsidRDefault="00F40232" w:rsidP="00A917BD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7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Организация и проведение тестирования населения по выполнению нормативов испытаний (тестов) комплекса ГТО осуществляются в соответствии с Порядком тестирования, настоящими методическими рекомендациями и правилами соревнований по видам спорта, дисциплины которых входят в государственные требования к уровню физической подготовленности населения при выполнении нормативов испытаний (тестов) комплекса ГТО.</w:t>
      </w:r>
    </w:p>
    <w:p w:rsidR="003A652B" w:rsidRPr="006E76A8" w:rsidRDefault="003A652B" w:rsidP="00A917BD">
      <w:pPr>
        <w:spacing w:line="240" w:lineRule="auto"/>
        <w:jc w:val="both"/>
        <w:rPr>
          <w:rFonts w:ascii="Arial" w:hAnsi="Arial" w:cs="Arial"/>
        </w:rPr>
      </w:pPr>
    </w:p>
    <w:sectPr w:rsidR="003A652B" w:rsidRPr="006E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B"/>
    <w:rsid w:val="00030D81"/>
    <w:rsid w:val="000B3B85"/>
    <w:rsid w:val="000C2BB1"/>
    <w:rsid w:val="0018452B"/>
    <w:rsid w:val="00207947"/>
    <w:rsid w:val="00210CEF"/>
    <w:rsid w:val="002E4960"/>
    <w:rsid w:val="003A652B"/>
    <w:rsid w:val="004637BA"/>
    <w:rsid w:val="004D24DF"/>
    <w:rsid w:val="005169F0"/>
    <w:rsid w:val="005514A0"/>
    <w:rsid w:val="006E51A5"/>
    <w:rsid w:val="006E76A8"/>
    <w:rsid w:val="007211AF"/>
    <w:rsid w:val="0081362B"/>
    <w:rsid w:val="00862E6B"/>
    <w:rsid w:val="008D768F"/>
    <w:rsid w:val="009E2069"/>
    <w:rsid w:val="00A917BD"/>
    <w:rsid w:val="00AF0962"/>
    <w:rsid w:val="00AF42A0"/>
    <w:rsid w:val="00B021AD"/>
    <w:rsid w:val="00B1249A"/>
    <w:rsid w:val="00BC2EE1"/>
    <w:rsid w:val="00C86D32"/>
    <w:rsid w:val="00C909C0"/>
    <w:rsid w:val="00D71464"/>
    <w:rsid w:val="00F40232"/>
    <w:rsid w:val="00F9788D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3838-F9A8-42AE-8B47-323EA6C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9</cp:revision>
  <dcterms:created xsi:type="dcterms:W3CDTF">2024-01-26T14:00:00Z</dcterms:created>
  <dcterms:modified xsi:type="dcterms:W3CDTF">2024-02-07T08:21:00Z</dcterms:modified>
</cp:coreProperties>
</file>