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A0" w:rsidRDefault="009C48A0" w:rsidP="00BC2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35305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EE1" w:rsidRPr="008D50DF" w:rsidRDefault="00BC2EE1" w:rsidP="00BC2EE1">
      <w:pPr>
        <w:jc w:val="center"/>
        <w:rPr>
          <w:rFonts w:ascii="Arial" w:hAnsi="Arial" w:cs="Arial"/>
          <w:b/>
          <w:sz w:val="32"/>
          <w:szCs w:val="32"/>
        </w:rPr>
      </w:pPr>
      <w:r w:rsidRPr="008D50DF">
        <w:rPr>
          <w:rFonts w:ascii="Arial" w:hAnsi="Arial" w:cs="Arial"/>
          <w:b/>
          <w:sz w:val="32"/>
          <w:szCs w:val="32"/>
        </w:rPr>
        <w:t>Правила вида спорта «</w:t>
      </w:r>
      <w:proofErr w:type="spellStart"/>
      <w:r w:rsidRPr="008D50DF">
        <w:rPr>
          <w:rFonts w:ascii="Arial" w:hAnsi="Arial" w:cs="Arial"/>
          <w:b/>
          <w:sz w:val="32"/>
          <w:szCs w:val="32"/>
        </w:rPr>
        <w:t>Полиатлон</w:t>
      </w:r>
      <w:proofErr w:type="spellEnd"/>
      <w:r w:rsidRPr="008D50DF">
        <w:rPr>
          <w:rFonts w:ascii="Arial" w:hAnsi="Arial" w:cs="Arial"/>
          <w:b/>
          <w:sz w:val="32"/>
          <w:szCs w:val="32"/>
        </w:rPr>
        <w:t>»</w:t>
      </w:r>
    </w:p>
    <w:p w:rsidR="00210CEF" w:rsidRDefault="003A652B" w:rsidP="003A652B">
      <w:pPr>
        <w:spacing w:line="254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0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</w:p>
    <w:p w:rsidR="003A652B" w:rsidRPr="00F9788D" w:rsidRDefault="003A652B" w:rsidP="004D24D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8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11AF" w:rsidRPr="00F978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F978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C86D32" w:rsidRPr="00C86D32" w:rsidRDefault="007211AF" w:rsidP="004D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88D">
        <w:rPr>
          <w:rFonts w:ascii="Arial" w:hAnsi="Arial" w:cs="Arial"/>
          <w:sz w:val="24"/>
          <w:szCs w:val="24"/>
        </w:rPr>
        <w:t xml:space="preserve">   </w:t>
      </w:r>
      <w:r w:rsidR="00C86D32" w:rsidRPr="00F9788D">
        <w:rPr>
          <w:rFonts w:ascii="Arial" w:hAnsi="Arial" w:cs="Arial"/>
          <w:sz w:val="24"/>
          <w:szCs w:val="24"/>
        </w:rPr>
        <w:t xml:space="preserve">Правила вида спорта "ПОЛИАТЛОН" 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="00C86D32" w:rsidRPr="00F9788D">
        <w:rPr>
          <w:rFonts w:ascii="Arial" w:eastAsiaTheme="minorEastAsia" w:hAnsi="Arial" w:cs="Arial"/>
          <w:sz w:val="24"/>
          <w:szCs w:val="24"/>
          <w:lang w:eastAsia="ru-RU"/>
        </w:rPr>
        <w:t>тверждены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C86D32">
        <w:rPr>
          <w:rFonts w:ascii="Arial" w:eastAsiaTheme="minorEastAsia" w:hAnsi="Arial" w:cs="Arial"/>
          <w:sz w:val="24"/>
          <w:szCs w:val="24"/>
          <w:lang w:eastAsia="ru-RU"/>
        </w:rPr>
        <w:t>приказом Министерства спорта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C86D32">
        <w:rPr>
          <w:rFonts w:ascii="Arial" w:eastAsiaTheme="minorEastAsia" w:hAnsi="Arial" w:cs="Arial"/>
          <w:sz w:val="24"/>
          <w:szCs w:val="24"/>
          <w:lang w:eastAsia="ru-RU"/>
        </w:rPr>
        <w:t>Российской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C86D32">
        <w:rPr>
          <w:rFonts w:ascii="Arial" w:eastAsiaTheme="minorEastAsia" w:hAnsi="Arial" w:cs="Arial"/>
          <w:sz w:val="24"/>
          <w:szCs w:val="24"/>
          <w:lang w:eastAsia="ru-RU"/>
        </w:rPr>
        <w:t>Федерации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C86D32">
        <w:rPr>
          <w:rFonts w:ascii="Arial" w:eastAsiaTheme="minorEastAsia" w:hAnsi="Arial" w:cs="Arial"/>
          <w:sz w:val="24"/>
          <w:szCs w:val="24"/>
          <w:lang w:eastAsia="ru-RU"/>
        </w:rPr>
        <w:t>от 18 октября 2019 N 866</w:t>
      </w:r>
    </w:p>
    <w:p w:rsidR="003A652B" w:rsidRPr="00F9788D" w:rsidRDefault="003A652B" w:rsidP="004D24DF">
      <w:pPr>
        <w:spacing w:line="240" w:lineRule="auto"/>
        <w:jc w:val="both"/>
        <w:rPr>
          <w:rFonts w:ascii="Arial" w:hAnsi="Arial" w:cs="Arial"/>
        </w:rPr>
      </w:pP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b/>
          <w:sz w:val="24"/>
          <w:szCs w:val="24"/>
          <w:lang w:eastAsia="ru-RU"/>
        </w:rPr>
        <w:t>Спортивная форма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>Спортивная форма участников должна быть чистой и опрятной.</w:t>
      </w:r>
    </w:p>
    <w:p w:rsidR="006E51A5" w:rsidRPr="006E51A5" w:rsidRDefault="005514A0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>Личный номер с цифрами высотой 200 мм (+/- 10 мм) должен быть помещен на груди и на спине участника (лыжной гонке, гонке на лыжероллерах) или на груди (в беге, спринтерском беге, метании, прыжке в длину с места).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1: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ношение номера в плавании, стрельбе, подтягивании, сгибании и разгибании рук не предусмотрено.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2: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предоставление личных номеров входит в обязанность Местного 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организатора.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3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>: номера нужно носить в том виде, в каком они выданы, они не могут быть подрезаны, подвернуты или спрятаны.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4: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изменение присвоенных номеров делается с разрешения главного секретаря.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5: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если работает система фотофиниша, ГСК может потребовать, чтобы участники носили дополнительные номера на боковой стороне трусов </w:t>
      </w:r>
      <w:r w:rsidR="000B3B8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>(в беге, в спринтерском беге), на ноге (в лыжной гонке, гонке на лыжероллерах), на шлеме (в гонке на лыжероллерах).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1A5" w:rsidRPr="006E51A5" w:rsidRDefault="005514A0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347D90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В упражнениях </w:t>
      </w:r>
      <w:proofErr w:type="spellStart"/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>полиатлона</w:t>
      </w:r>
      <w:proofErr w:type="spellEnd"/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разрешено использование следующей спортивной формы:</w:t>
      </w:r>
    </w:p>
    <w:p w:rsidR="006E51A5" w:rsidRPr="00347D90" w:rsidRDefault="005514A0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6E51A5" w:rsidRPr="00347D90">
        <w:rPr>
          <w:rFonts w:ascii="Arial" w:eastAsiaTheme="minorEastAsia" w:hAnsi="Arial" w:cs="Arial"/>
          <w:b/>
          <w:sz w:val="24"/>
          <w:szCs w:val="24"/>
          <w:lang w:eastAsia="ru-RU"/>
        </w:rPr>
        <w:t>В беге, спринтерском беге, прыжке в длину с места: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47D90"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 w:rsidR="00B0701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>майка (футболка), легкоатлетические трусы (шорты), шиповки для бега или кроссовки.</w:t>
      </w:r>
    </w:p>
    <w:p w:rsidR="00347D90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347D90">
        <w:rPr>
          <w:rFonts w:ascii="Arial" w:eastAsiaTheme="minorEastAsia" w:hAnsi="Arial" w:cs="Arial"/>
          <w:b/>
          <w:sz w:val="24"/>
          <w:szCs w:val="24"/>
          <w:lang w:eastAsia="ru-RU"/>
        </w:rPr>
        <w:t>В метании: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6E51A5" w:rsidRPr="006E51A5" w:rsidRDefault="00B0701A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>майка (футболка), легкоатлетические трусы (шорты) или тренировочные брюки, шиповки для метания или кроссовки.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1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>: подошва и каблук обуви могут иметь насечки, рубцы, зубцы и выступы, изготовленные из того же или подобного материала, что и подошва.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2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>: количество шипов на подошве и каблуке любое, но не более 11 штук (количество гнезд для шипов не может превышать 11).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3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>: длина шипа (та его часть, которая выступает из подошвы или каблука) не должна превышать 9 мм - для синтетического покрытия (для метаний допускается максимум 12 мм).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4:</w:t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шип должен быть сконструирован таким образом, чтобы, по крайней мере, половину своей длины ближе к вершине, проходить через измерительный прибор с квадратными сторонами размером 4 мм.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51A5" w:rsidRPr="00347D90" w:rsidRDefault="00FF143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6E51A5" w:rsidRPr="00347D90">
        <w:rPr>
          <w:rFonts w:ascii="Arial" w:eastAsiaTheme="minorEastAsia" w:hAnsi="Arial" w:cs="Arial"/>
          <w:b/>
          <w:sz w:val="24"/>
          <w:szCs w:val="24"/>
          <w:lang w:eastAsia="ru-RU"/>
        </w:rPr>
        <w:t>В плавании: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47D90"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 w:rsidRPr="006E51A5">
        <w:rPr>
          <w:rFonts w:ascii="Arial" w:eastAsiaTheme="minorEastAsia" w:hAnsi="Arial" w:cs="Arial"/>
          <w:sz w:val="24"/>
          <w:szCs w:val="24"/>
          <w:lang w:eastAsia="ru-RU"/>
        </w:rPr>
        <w:t>- у мужчин - плавки из непрозрачного при намокании материала или шорты для спортивного плавания;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br/>
        <w:t>- у женщин - закрытый (кроме спины) купальный костюм из непрозрачного при намокании материала.</w:t>
      </w:r>
    </w:p>
    <w:p w:rsidR="006E51A5" w:rsidRPr="006E51A5" w:rsidRDefault="00FF143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>В стрельбе: требования к одежде и обуви изложены в разделе 3.3. Правил.</w:t>
      </w:r>
    </w:p>
    <w:p w:rsidR="00347D90" w:rsidRDefault="00BC2EE1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6E51A5" w:rsidRPr="00347D90">
        <w:rPr>
          <w:rFonts w:ascii="Arial" w:eastAsiaTheme="minorEastAsia" w:hAnsi="Arial" w:cs="Arial"/>
          <w:b/>
          <w:sz w:val="24"/>
          <w:szCs w:val="24"/>
          <w:lang w:eastAsia="ru-RU"/>
        </w:rPr>
        <w:t>В подтягивании:</w:t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6E51A5" w:rsidRPr="006E51A5" w:rsidRDefault="00B0701A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</w:t>
      </w:r>
      <w:r w:rsidR="005274F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майка или </w:t>
      </w:r>
      <w:proofErr w:type="spellStart"/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>полурукавка</w:t>
      </w:r>
      <w:proofErr w:type="spellEnd"/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>, спортивные трусы и обувь; разрешается выступать без обуви (в носках обязательно);</w:t>
      </w:r>
    </w:p>
    <w:p w:rsidR="00B0701A" w:rsidRDefault="00BC2EE1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6E51A5" w:rsidRPr="00B0701A">
        <w:rPr>
          <w:rFonts w:ascii="Arial" w:eastAsiaTheme="minorEastAsia" w:hAnsi="Arial" w:cs="Arial"/>
          <w:b/>
          <w:sz w:val="24"/>
          <w:szCs w:val="24"/>
          <w:lang w:eastAsia="ru-RU"/>
        </w:rPr>
        <w:t>В сгибании и разгибании рук в упоре лежа:</w:t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6E51A5" w:rsidRPr="006E51A5" w:rsidRDefault="00B0701A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5274F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>плотно облегающая тело спортивная одежда; разрешается выступать без обуви (в носках или босиком).</w:t>
      </w:r>
    </w:p>
    <w:p w:rsidR="00B0701A" w:rsidRDefault="00BC2EE1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6E51A5" w:rsidRPr="00B0701A">
        <w:rPr>
          <w:rFonts w:ascii="Arial" w:eastAsiaTheme="minorEastAsia" w:hAnsi="Arial" w:cs="Arial"/>
          <w:b/>
          <w:sz w:val="24"/>
          <w:szCs w:val="24"/>
          <w:lang w:eastAsia="ru-RU"/>
        </w:rPr>
        <w:t>В лыжной гонке:</w:t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6E51A5" w:rsidRPr="006E51A5" w:rsidRDefault="005274F1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>лыжный костюм (комбинезон), шапочка, перчатки, лыжные ботинки.</w:t>
      </w:r>
    </w:p>
    <w:p w:rsidR="00B0701A" w:rsidRDefault="00BC2EE1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E51A5" w:rsidRPr="00B0701A">
        <w:rPr>
          <w:rFonts w:ascii="Arial" w:eastAsiaTheme="minorEastAsia" w:hAnsi="Arial" w:cs="Arial"/>
          <w:b/>
          <w:sz w:val="24"/>
          <w:szCs w:val="24"/>
          <w:lang w:eastAsia="ru-RU"/>
        </w:rPr>
        <w:t>В гонке на лыжероллерах, эстафете на лыжероллерах:</w:t>
      </w:r>
      <w:r w:rsidR="006E51A5" w:rsidRPr="006E51A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51A5">
        <w:rPr>
          <w:rFonts w:ascii="Arial" w:eastAsiaTheme="minorEastAsia" w:hAnsi="Arial" w:cs="Arial"/>
          <w:sz w:val="24"/>
          <w:szCs w:val="24"/>
          <w:lang w:eastAsia="ru-RU"/>
        </w:rPr>
        <w:t>- лыжный костюм (комбинезон), защитный шлем, перчатки, лыжные ботинки.</w:t>
      </w:r>
    </w:p>
    <w:p w:rsidR="006E51A5" w:rsidRPr="006E51A5" w:rsidRDefault="006E51A5" w:rsidP="006E5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232" w:rsidRPr="00F40232" w:rsidRDefault="00F40232" w:rsidP="00F40232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F402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</w:p>
    <w:p w:rsidR="003A652B" w:rsidRPr="00F9788D" w:rsidRDefault="003A652B" w:rsidP="004D24DF">
      <w:pPr>
        <w:spacing w:line="240" w:lineRule="auto"/>
        <w:jc w:val="both"/>
        <w:rPr>
          <w:rFonts w:ascii="Arial" w:hAnsi="Arial" w:cs="Arial"/>
        </w:rPr>
      </w:pPr>
    </w:p>
    <w:sectPr w:rsidR="003A652B" w:rsidRPr="00F9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30D81"/>
    <w:rsid w:val="000B3B85"/>
    <w:rsid w:val="0018452B"/>
    <w:rsid w:val="00207947"/>
    <w:rsid w:val="00210CEF"/>
    <w:rsid w:val="00347D90"/>
    <w:rsid w:val="003A652B"/>
    <w:rsid w:val="004637BA"/>
    <w:rsid w:val="004D24DF"/>
    <w:rsid w:val="005274F1"/>
    <w:rsid w:val="005514A0"/>
    <w:rsid w:val="006E51A5"/>
    <w:rsid w:val="007211AF"/>
    <w:rsid w:val="008D768F"/>
    <w:rsid w:val="009C48A0"/>
    <w:rsid w:val="009E2069"/>
    <w:rsid w:val="00B0701A"/>
    <w:rsid w:val="00B1249A"/>
    <w:rsid w:val="00BC2EE1"/>
    <w:rsid w:val="00C63E61"/>
    <w:rsid w:val="00C86D32"/>
    <w:rsid w:val="00C909C0"/>
    <w:rsid w:val="00F40232"/>
    <w:rsid w:val="00F9788D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8</cp:revision>
  <dcterms:created xsi:type="dcterms:W3CDTF">2024-01-26T14:00:00Z</dcterms:created>
  <dcterms:modified xsi:type="dcterms:W3CDTF">2024-02-07T08:08:00Z</dcterms:modified>
</cp:coreProperties>
</file>